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5116"/>
        <w:tblW w:w="14879" w:type="dxa"/>
        <w:tblLook w:val="04A0" w:firstRow="1" w:lastRow="0" w:firstColumn="1" w:lastColumn="0" w:noHBand="0" w:noVBand="1"/>
      </w:tblPr>
      <w:tblGrid>
        <w:gridCol w:w="988"/>
        <w:gridCol w:w="5244"/>
        <w:gridCol w:w="2268"/>
        <w:gridCol w:w="2977"/>
        <w:gridCol w:w="3402"/>
      </w:tblGrid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Выставка «У истоков народного костюма», посвященная традиционной одежде народов Республики Башкортостан, приуроченная ко Дню национального костюма народов Республики Башкортостан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Набережная реки Белой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искусству Администрации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ГО г. Уфа РБ,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Национальный музей РБ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Акция «Культура и традиции моей </w:t>
            </w: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семьи»   </w:t>
            </w:r>
            <w:proofErr w:type="gram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        в рамках проекта «Всей семьей»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2-22 апреля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округ город Уфа РБ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 и искусству Администрации 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ГО г. Уфа РБ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национального костюма с </w:t>
            </w:r>
            <w:proofErr w:type="spellStart"/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хештегами</w:t>
            </w:r>
            <w:proofErr w:type="spell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6E7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proofErr w:type="gramEnd"/>
              <w:r w:rsidRPr="006E7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ДеньНацКостюмаУфа</w:t>
              </w:r>
              <w:proofErr w:type="spellEnd"/>
            </w:hyperlink>
            <w:r w:rsidRPr="006E73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6E7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6E7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этномодно</w:t>
              </w:r>
              <w:proofErr w:type="spellEnd"/>
            </w:hyperlink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7-19 апреля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искусству Администрации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ГО г. Уфа РБ, Учреждения культуры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Акция «Парад национальных костюмов народов Башкортостана»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7, 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Уфимская детская филармония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Уфимская детская филармония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r w:rsidRPr="006E7306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</w:t>
            </w:r>
            <w:r w:rsidRPr="006E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306">
              <w:rPr>
                <w:rFonts w:ascii="Times New Roman" w:hAnsi="Times New Roman" w:cs="Times New Roman"/>
                <w:bCs/>
                <w:sz w:val="24"/>
                <w:szCs w:val="24"/>
              </w:rPr>
              <w:t>костюм</w:t>
            </w:r>
            <w:r w:rsidRPr="006E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наследие моего </w:t>
            </w:r>
            <w:r w:rsidRPr="006E7306">
              <w:rPr>
                <w:rFonts w:ascii="Times New Roman" w:hAnsi="Times New Roman" w:cs="Times New Roman"/>
                <w:bCs/>
                <w:sz w:val="24"/>
                <w:szCs w:val="24"/>
              </w:rPr>
              <w:t>народа</w:t>
            </w:r>
            <w:r w:rsidRPr="006E73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выставка национальных костюмов </w:t>
            </w:r>
            <w:r w:rsidRPr="006E7306">
              <w:rPr>
                <w:rFonts w:ascii="Times New Roman" w:hAnsi="Times New Roman" w:cs="Times New Roman"/>
                <w:bCs/>
                <w:sz w:val="24"/>
                <w:szCs w:val="24"/>
              </w:rPr>
              <w:t>«Дружба народов»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8-21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bCs/>
                <w:sz w:val="24"/>
                <w:szCs w:val="24"/>
              </w:rPr>
              <w:t>ЦКиНТ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bCs/>
                <w:sz w:val="24"/>
                <w:szCs w:val="24"/>
              </w:rPr>
              <w:t>ЦКиНТ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Прямой эфир концерта Народного ансамбля танца «Сармат» и Образцового хореографического ансамбля «Подснежник»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7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.Культура» (офлайн)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ДК «Моторостроитель» 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ДК «Моторостроитель»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литературы, беседа «В дружбе народов – сила Башкортостана»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25 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Фотовыставка «Народный костюм в хореографии»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ДК «Моторостроитель» 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ДК «Моторостроитель»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открытой фотозоны </w:t>
            </w:r>
            <w:r w:rsidRPr="006E7306">
              <w:rPr>
                <w:rFonts w:ascii="Times New Roman" w:hAnsi="Times New Roman" w:cs="Times New Roman"/>
                <w:bCs/>
                <w:sz w:val="24"/>
                <w:szCs w:val="24"/>
              </w:rPr>
              <w:t>«Дружба народов»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16-21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bCs/>
                <w:sz w:val="24"/>
                <w:szCs w:val="24"/>
              </w:rPr>
              <w:t>ЦКиНТ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bCs/>
                <w:sz w:val="24"/>
                <w:szCs w:val="24"/>
              </w:rPr>
              <w:t>ЦКиНТ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Этно-экскурс «Поэзия национального костюма»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№36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«Башкирский платок»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№39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«Живет в народе красота»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детская библиотека № 40 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rPr>
          <w:trHeight w:val="497"/>
        </w:trPr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выставка-обзор «Национальный костюм – наследие моего народа»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16 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«Национальный костюм – наследие моего народа»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библиотека 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№ 20 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Лекция-дефиле «Наряды в отраду»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№41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№29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№31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Краеведческий час «Путешествие в историю национального костюма»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Библиотека № 27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«Традиции и обычаи народов»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№23 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Краеведческий час «Башкирская одежда – зеркало народа»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49 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час «Платки и шали, вы наша гордость, достояние!»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Библиотека № 9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Викторина «Костюмы народов Башкортостана»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Библиотека № 14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Онлайн-выставка «Башкирский национальный костюм в творчестве юных художников»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«В стиле </w:t>
            </w:r>
            <w:proofErr w:type="spell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18-19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ГКДЦ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ГКДЦ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Час фольклора «Россыпь народных узоров»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Модельная детская библиотека №22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занятий по музыкально-теоретическим дисциплинам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ДМШ №8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ДМШ №8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«Демонстрация национального башкирского костюма»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ДМШ №15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ДМШ №15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«У истоков народного костюма»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«Музей истории Башкирской организации ВОС»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«Музей истории Башкирской организации ВОС»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«Наследие моего народа»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17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«Путешествие в мир национального костюма»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28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«В традициях предков»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детская библиотека №7 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Беҙ</w:t>
            </w:r>
            <w:proofErr w:type="spell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бергә</w:t>
            </w:r>
            <w:proofErr w:type="spell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Модельные библиотеки №6, 10, 13, 26, 32, 35.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Библиотеки № 14, 15, 16, 25, 46 49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с элементами мастер-класса «Красота национального костюма»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№39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Онлайн-игра к Дню национального костюма «Раз узор, два узор»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№33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«Национальный костюм - сокровище народа»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№6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«Национальные костюмы народов Республики Башкортостан»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№34 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час «Мой костюм – моя гордость»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Модельная детская библиотека №30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Фольклорный час «Радужная палитра» (знакомство с народными костюмами)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№18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Краеведческий час «В соцветии народов и культур»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№48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«Башкирские нагрудники»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Модельная детская библиотека № 7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«Башкирский национальный костюм»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№52 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СОШ № 108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«Волшебство национального костюма» 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детская библиотека им. Ш. </w:t>
            </w:r>
            <w:proofErr w:type="spell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кукол «В дружной семье братских народов»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«Наш общий дом»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Час краеведения «Путешествие в историю национального костюма. Башкирский национальный костюм»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№2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Час культуры «Национальные костюмы –           в истории народа»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«Наследие народа»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Библиотека № 1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proofErr w:type="gramEnd"/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Фольклорный час «Красота национального костюма»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 №4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«Наряди матрешку в национальный костюм»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библиотека 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№ 32 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Час фольклора «Поэзия башкирского костюма» 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Модельная детская библиотека № 42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Акция «Наследие моего народа»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ДК Нагаево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ДК Нагаево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час «Красота национального костюма»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библиотека 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№ 26 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Час краеведения «Национальный костюм – память народа»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Библиотека №46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Этночас</w:t>
            </w:r>
            <w:proofErr w:type="spellEnd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 «Очарование башкирского костюма»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№38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«Краса народного костюма»: исторический час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11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Искусствоведческий экскурс «Национальный костюм – характер и образ народа»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Библиотека № 15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массовых библиотек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Онлайн-акция «Мой национальный костюм»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№19</w:t>
            </w:r>
          </w:p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Час фольклора ко Дню национального костюма «Поэзия башкирского костюма» 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Модельная детская библиотека № 42 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детских библиотек 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Урок по музыкальной литературе «Фольклор в творчестве башкирских композиторов»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ДШИ №3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Отчетный концерт марийского ансамбля «Наследники мари»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bCs/>
                <w:sz w:val="24"/>
                <w:szCs w:val="24"/>
              </w:rPr>
              <w:t>ЦКиНТ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bCs/>
                <w:sz w:val="24"/>
                <w:szCs w:val="24"/>
              </w:rPr>
              <w:t>ЦКиНТ</w:t>
            </w:r>
          </w:p>
        </w:tc>
      </w:tr>
      <w:tr w:rsidR="006E7306" w:rsidRPr="006E7306" w:rsidTr="006E7306">
        <w:tc>
          <w:tcPr>
            <w:tcW w:w="988" w:type="dxa"/>
          </w:tcPr>
          <w:p w:rsidR="006E7306" w:rsidRPr="006E7306" w:rsidRDefault="006E7306" w:rsidP="006E7306">
            <w:pPr>
              <w:numPr>
                <w:ilvl w:val="0"/>
                <w:numId w:val="1"/>
              </w:numPr>
              <w:spacing w:line="259" w:lineRule="auto"/>
              <w:ind w:left="-113" w:firstLine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Отчетный концерт хореографического отделения, посвященный Дню национального костюма народов Республики Башкортостан</w:t>
            </w:r>
          </w:p>
        </w:tc>
        <w:tc>
          <w:tcPr>
            <w:tcW w:w="2268" w:type="dxa"/>
          </w:tcPr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6E7306" w:rsidRPr="006E7306" w:rsidRDefault="006E7306" w:rsidP="006E730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 xml:space="preserve">ГКДЦ </w:t>
            </w:r>
          </w:p>
        </w:tc>
        <w:tc>
          <w:tcPr>
            <w:tcW w:w="3402" w:type="dxa"/>
          </w:tcPr>
          <w:p w:rsidR="006E7306" w:rsidRPr="006E7306" w:rsidRDefault="006E7306" w:rsidP="006E730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Уфимская школа искусств им. </w:t>
            </w:r>
            <w:r w:rsidRPr="006E7306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</w:p>
        </w:tc>
      </w:tr>
    </w:tbl>
    <w:p w:rsidR="006E7306" w:rsidRPr="006E7306" w:rsidRDefault="006E7306" w:rsidP="006E73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306">
        <w:rPr>
          <w:rFonts w:ascii="Times New Roman" w:hAnsi="Times New Roman" w:cs="Times New Roman"/>
          <w:sz w:val="28"/>
          <w:szCs w:val="28"/>
        </w:rPr>
        <w:lastRenderedPageBreak/>
        <w:t>План мероприятий, посвященных Дню национального костюма, проводимых учреждениями культуры городского округа город 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0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sectPr w:rsidR="006E7306" w:rsidRPr="006E7306" w:rsidSect="006E7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4102F"/>
    <w:multiLevelType w:val="hybridMultilevel"/>
    <w:tmpl w:val="076C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06"/>
    <w:rsid w:val="006E7306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6FDE-E5A4-4A1D-93A8-4D34A296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1%8D%D1%82%D0%BD%D0%BE%D0%BC%D0%BE%D0%B4%D0%BD%D0%BE" TargetMode="External"/><Relationship Id="rId5" Type="http://schemas.openxmlformats.org/officeDocument/2006/relationships/hyperlink" Target="https://vk.com/feed?section=search&amp;q=%23%D0%94%D0%B5%D0%BD%D1%8C%D0%9D%D0%B0%D1%86%D0%9A%D0%BE%D1%81%D1%82%D1%8E%D0%BC%D0%B0%D0%A3%D1%8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 Виктория Дамировна</dc:creator>
  <cp:keywords/>
  <dc:description/>
  <cp:lastModifiedBy>Шавалеева Виктория Дамировна</cp:lastModifiedBy>
  <cp:revision>1</cp:revision>
  <dcterms:created xsi:type="dcterms:W3CDTF">2024-04-17T12:08:00Z</dcterms:created>
  <dcterms:modified xsi:type="dcterms:W3CDTF">2024-04-17T12:13:00Z</dcterms:modified>
</cp:coreProperties>
</file>