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F" w:rsidRPr="002136CB" w:rsidRDefault="00F0143F" w:rsidP="00F014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0143F" w:rsidRDefault="00F0143F" w:rsidP="00F0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0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</w:t>
      </w:r>
      <w:r w:rsidR="00BF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ведущих игровых программ, </w:t>
      </w:r>
    </w:p>
    <w:p w:rsidR="00F0143F" w:rsidRDefault="00F0143F" w:rsidP="00F0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основанных на на</w:t>
      </w:r>
      <w:r w:rsidR="00123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родных традициях «Выходи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играть!»</w:t>
      </w:r>
      <w:proofErr w:type="gramEnd"/>
    </w:p>
    <w:p w:rsidR="00F0143F" w:rsidRDefault="00F0143F" w:rsidP="00F0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36CB">
        <w:rPr>
          <w:rFonts w:ascii="Times New Roman" w:hAnsi="Times New Roman" w:cs="Times New Roman"/>
          <w:b/>
          <w:sz w:val="28"/>
          <w:szCs w:val="28"/>
        </w:rPr>
        <w:t>.Организаторы мероприятия</w:t>
      </w:r>
    </w:p>
    <w:p w:rsidR="00F0143F" w:rsidRPr="002136CB" w:rsidRDefault="00F0143F" w:rsidP="00F0143F">
      <w:pPr>
        <w:pStyle w:val="a4"/>
        <w:numPr>
          <w:ilvl w:val="0"/>
          <w:numId w:val="3"/>
        </w:numPr>
        <w:jc w:val="both"/>
        <w:rPr>
          <w:szCs w:val="28"/>
        </w:rPr>
      </w:pPr>
      <w:r w:rsidRPr="002136CB">
        <w:rPr>
          <w:szCs w:val="28"/>
        </w:rPr>
        <w:t>Министерство культуры Республики Башкортостан;</w:t>
      </w:r>
    </w:p>
    <w:p w:rsidR="00F0143F" w:rsidRPr="002136CB" w:rsidRDefault="00256F00" w:rsidP="00F0143F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Государственное бюджетное учреждение культуры Республики Башкортостан «</w:t>
      </w:r>
      <w:r w:rsidR="00F0143F" w:rsidRPr="002136CB">
        <w:rPr>
          <w:szCs w:val="28"/>
        </w:rPr>
        <w:t>Республиканский центр народного творчества</w:t>
      </w:r>
      <w:r>
        <w:rPr>
          <w:szCs w:val="28"/>
        </w:rPr>
        <w:t>»</w:t>
      </w:r>
      <w:r w:rsidR="00F0143F" w:rsidRPr="002136CB">
        <w:rPr>
          <w:szCs w:val="28"/>
        </w:rPr>
        <w:t>;</w:t>
      </w:r>
    </w:p>
    <w:p w:rsidR="00F0143F" w:rsidRPr="002136CB" w:rsidRDefault="00F0143F" w:rsidP="00F0143F">
      <w:pPr>
        <w:pStyle w:val="a4"/>
        <w:numPr>
          <w:ilvl w:val="0"/>
          <w:numId w:val="3"/>
        </w:numPr>
        <w:jc w:val="both"/>
        <w:rPr>
          <w:szCs w:val="28"/>
        </w:rPr>
      </w:pPr>
      <w:r w:rsidRPr="002136CB">
        <w:rPr>
          <w:szCs w:val="28"/>
        </w:rPr>
        <w:t>Региональное отделение Общероссийской общественной организации «Российский фольклорный союз» в Республике Башкортостан</w:t>
      </w:r>
      <w:r w:rsidR="00256F00">
        <w:rPr>
          <w:szCs w:val="28"/>
        </w:rPr>
        <w:t>.</w:t>
      </w:r>
      <w:r w:rsidRPr="002136CB">
        <w:rPr>
          <w:szCs w:val="28"/>
        </w:rPr>
        <w:t xml:space="preserve"> </w:t>
      </w:r>
    </w:p>
    <w:p w:rsidR="00F0143F" w:rsidRPr="002136CB" w:rsidRDefault="00F0143F" w:rsidP="00F0143F">
      <w:pPr>
        <w:pStyle w:val="a4"/>
        <w:jc w:val="both"/>
        <w:rPr>
          <w:szCs w:val="28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</w:rPr>
        <w:t xml:space="preserve">II. Цель и задачи </w:t>
      </w:r>
    </w:p>
    <w:p w:rsidR="00F0143F" w:rsidRDefault="00F0143F" w:rsidP="00F0143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популяризация </w:t>
      </w:r>
      <w:r w:rsidRPr="002136CB">
        <w:rPr>
          <w:rFonts w:ascii="Times New Roman" w:hAnsi="Times New Roman" w:cs="Times New Roman"/>
          <w:sz w:val="28"/>
          <w:szCs w:val="28"/>
        </w:rPr>
        <w:t xml:space="preserve">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2136C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возрасту средствами</w:t>
      </w:r>
      <w:r w:rsidRPr="002136CB">
        <w:rPr>
          <w:rFonts w:ascii="Times New Roman" w:hAnsi="Times New Roman" w:cs="Times New Roman"/>
          <w:sz w:val="28"/>
          <w:szCs w:val="28"/>
        </w:rPr>
        <w:t>.</w:t>
      </w:r>
    </w:p>
    <w:p w:rsidR="00F0143F" w:rsidRDefault="00F0143F" w:rsidP="00F0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136CB">
        <w:rPr>
          <w:rFonts w:ascii="Times New Roman" w:hAnsi="Times New Roman" w:cs="Times New Roman"/>
          <w:sz w:val="28"/>
          <w:szCs w:val="28"/>
        </w:rPr>
        <w:t>:</w:t>
      </w:r>
    </w:p>
    <w:p w:rsid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-сохранение, возрождение и дальнейшее развитие народной игровой культуры;</w:t>
      </w:r>
    </w:p>
    <w:p w:rsidR="00710911" w:rsidRPr="00F0143F" w:rsidRDefault="00710911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содержательного досуга подрастающих поколений;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-приобщение к ценностям игровых традиций детей, молодежи</w:t>
      </w:r>
      <w:r w:rsidRPr="00F0143F">
        <w:rPr>
          <w:rFonts w:ascii="Times New Roman" w:hAnsi="Times New Roman" w:cs="Times New Roman"/>
          <w:sz w:val="28"/>
          <w:szCs w:val="28"/>
        </w:rPr>
        <w:br/>
        <w:t xml:space="preserve"> и взрослого населения;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на основе народной игровой культуры;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 xml:space="preserve">- популяризация лучших образцов народных детских игр и игрового фольклора, региональных и локальных игровых традиций; 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 выявление лучших исполнителей фольклора, ведущих игровых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0143F">
        <w:rPr>
          <w:rFonts w:ascii="Times New Roman" w:hAnsi="Times New Roman" w:cs="Times New Roman"/>
          <w:sz w:val="28"/>
          <w:szCs w:val="28"/>
        </w:rPr>
        <w:t>, умеющих найти подход к незнакомой аудитории и завлечь ее 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43F">
        <w:rPr>
          <w:rFonts w:ascii="Times New Roman" w:hAnsi="Times New Roman" w:cs="Times New Roman"/>
          <w:sz w:val="28"/>
          <w:szCs w:val="28"/>
        </w:rPr>
        <w:t>традициями;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 обмен опытом работы между участниками конкурса, повышение их профессионального мастерства;</w:t>
      </w:r>
    </w:p>
    <w:p w:rsidR="00F0143F" w:rsidRPr="00F0143F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- обогащение сценарно-методического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3F" w:rsidRPr="002136CB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проведения </w:t>
      </w:r>
    </w:p>
    <w:p w:rsidR="00E62E55" w:rsidRDefault="00F0143F" w:rsidP="00E6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FD">
        <w:rPr>
          <w:rFonts w:ascii="Times New Roman" w:hAnsi="Times New Roman" w:cs="Times New Roman"/>
          <w:b/>
          <w:sz w:val="28"/>
          <w:szCs w:val="28"/>
        </w:rPr>
        <w:t xml:space="preserve">I Республиканский </w:t>
      </w:r>
      <w:r w:rsidR="00BF7DFD" w:rsidRPr="00BF7DFD">
        <w:rPr>
          <w:rFonts w:ascii="Times New Roman" w:hAnsi="Times New Roman" w:cs="Times New Roman"/>
          <w:b/>
          <w:sz w:val="28"/>
          <w:szCs w:val="28"/>
        </w:rPr>
        <w:t xml:space="preserve">Открытый </w:t>
      </w:r>
      <w:r w:rsidRPr="00BF7DFD">
        <w:rPr>
          <w:rFonts w:ascii="Times New Roman" w:hAnsi="Times New Roman" w:cs="Times New Roman"/>
          <w:b/>
          <w:sz w:val="28"/>
          <w:szCs w:val="28"/>
        </w:rPr>
        <w:t>конкурс ведущих игровых программ, основанных на н</w:t>
      </w:r>
      <w:r w:rsidR="001234ED">
        <w:rPr>
          <w:rFonts w:ascii="Times New Roman" w:hAnsi="Times New Roman" w:cs="Times New Roman"/>
          <w:b/>
          <w:sz w:val="28"/>
          <w:szCs w:val="28"/>
        </w:rPr>
        <w:t>ародных традициях «Выходи</w:t>
      </w:r>
      <w:r w:rsidRPr="00BF7DFD">
        <w:rPr>
          <w:rFonts w:ascii="Times New Roman" w:hAnsi="Times New Roman" w:cs="Times New Roman"/>
          <w:b/>
          <w:sz w:val="28"/>
          <w:szCs w:val="28"/>
        </w:rPr>
        <w:t xml:space="preserve"> играть!»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43F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E62E55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BF7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</w:t>
      </w:r>
      <w:r w:rsidR="00E62E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(суббота)</w:t>
      </w:r>
      <w:r w:rsidRPr="00BF7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2024 года</w:t>
      </w:r>
      <w:r w:rsidRPr="00BF7D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2E55" w:rsidRPr="000F1998">
        <w:rPr>
          <w:rFonts w:ascii="Times New Roman" w:hAnsi="Times New Roman" w:cs="Times New Roman"/>
          <w:b/>
          <w:sz w:val="28"/>
          <w:szCs w:val="28"/>
        </w:rPr>
        <w:t xml:space="preserve">в Центре культуры и народного творчества городского округа город Уфа </w:t>
      </w:r>
      <w:r w:rsidR="00E62E55" w:rsidRPr="000F1998">
        <w:rPr>
          <w:rFonts w:ascii="Times New Roman" w:hAnsi="Times New Roman" w:cs="Times New Roman"/>
          <w:sz w:val="28"/>
          <w:szCs w:val="28"/>
        </w:rPr>
        <w:t>Республики Башкортостан (по адресу</w:t>
      </w:r>
      <w:r w:rsidR="00E62E55">
        <w:rPr>
          <w:rFonts w:ascii="Times New Roman" w:hAnsi="Times New Roman" w:cs="Times New Roman"/>
          <w:sz w:val="28"/>
          <w:szCs w:val="28"/>
        </w:rPr>
        <w:t>:</w:t>
      </w:r>
      <w:r w:rsidR="00E62E55" w:rsidRPr="000F1998">
        <w:rPr>
          <w:rFonts w:ascii="Times New Roman" w:hAnsi="Times New Roman" w:cs="Times New Roman"/>
          <w:sz w:val="28"/>
          <w:szCs w:val="28"/>
        </w:rPr>
        <w:t xml:space="preserve"> </w:t>
      </w:r>
      <w:r w:rsidR="00E62E55" w:rsidRPr="000F1998">
        <w:rPr>
          <w:rFonts w:ascii="Times New Roman" w:hAnsi="Times New Roman" w:cs="Times New Roman"/>
          <w:b/>
          <w:color w:val="FF0000"/>
          <w:sz w:val="28"/>
          <w:szCs w:val="28"/>
        </w:rPr>
        <w:t>г. Уфа, ул. Мира д. 12</w:t>
      </w:r>
      <w:r w:rsidR="00E62E55" w:rsidRPr="000F19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2E55" w:rsidRPr="000F1998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="00E62E55" w:rsidRPr="000F1998">
        <w:rPr>
          <w:rFonts w:ascii="Times New Roman" w:hAnsi="Times New Roman" w:cs="Times New Roman"/>
          <w:sz w:val="28"/>
          <w:szCs w:val="28"/>
        </w:rPr>
        <w:t>)).</w:t>
      </w:r>
    </w:p>
    <w:p w:rsidR="00E62E55" w:rsidRPr="000F1998" w:rsidRDefault="00E62E55" w:rsidP="00E6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5E9" w:rsidRPr="002136CB" w:rsidRDefault="008945E9" w:rsidP="0089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>В программе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</w:t>
      </w:r>
      <w:r w:rsidRPr="002136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45E9" w:rsidRPr="002136CB" w:rsidRDefault="008945E9" w:rsidP="0089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торжественное открытие</w:t>
      </w:r>
      <w:r w:rsidRPr="002136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45E9" w:rsidRDefault="008945E9" w:rsidP="0089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>- просмо</w:t>
      </w:r>
      <w:r>
        <w:rPr>
          <w:rFonts w:ascii="Times New Roman" w:hAnsi="Times New Roman" w:cs="Times New Roman"/>
          <w:sz w:val="28"/>
          <w:szCs w:val="28"/>
        </w:rPr>
        <w:t>тр конкурсных программ в реальных условиях - непосредственно с участниками (де</w:t>
      </w:r>
      <w:r w:rsidR="00E62E55">
        <w:rPr>
          <w:rFonts w:ascii="Times New Roman" w:hAnsi="Times New Roman" w:cs="Times New Roman"/>
          <w:sz w:val="28"/>
          <w:szCs w:val="28"/>
        </w:rPr>
        <w:t xml:space="preserve">тьми, подростками, молодёжью) </w:t>
      </w:r>
      <w:r>
        <w:rPr>
          <w:rFonts w:ascii="Times New Roman" w:hAnsi="Times New Roman" w:cs="Times New Roman"/>
          <w:sz w:val="28"/>
          <w:szCs w:val="28"/>
        </w:rPr>
        <w:t>на открытой площадке</w:t>
      </w:r>
      <w:r w:rsidRPr="002136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45E9" w:rsidRPr="002136CB" w:rsidRDefault="008945E9" w:rsidP="0089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«круглый стол» с членами жюри по итогам конкурсных просмотров;</w:t>
      </w:r>
    </w:p>
    <w:p w:rsidR="008945E9" w:rsidRPr="002136CB" w:rsidRDefault="001234ED" w:rsidP="0089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мастер-класс от членов жюри</w:t>
      </w:r>
      <w:r w:rsidR="008945E9" w:rsidRPr="002136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143F" w:rsidRDefault="008945E9" w:rsidP="00BF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церемония награждения</w:t>
      </w:r>
      <w:r w:rsidRPr="00213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DFD" w:rsidRPr="002136CB" w:rsidRDefault="00BF7DFD" w:rsidP="00BF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9" w:rsidRDefault="008945E9" w:rsidP="008945E9">
      <w:pPr>
        <w:pStyle w:val="c1"/>
        <w:spacing w:before="0" w:beforeAutospacing="0" w:after="0" w:afterAutospacing="0"/>
        <w:ind w:firstLine="710"/>
        <w:jc w:val="both"/>
        <w:rPr>
          <w:rStyle w:val="c11"/>
          <w:bCs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>Для участия в конкур</w:t>
      </w:r>
      <w:r>
        <w:rPr>
          <w:rStyle w:val="c11"/>
          <w:bCs/>
          <w:sz w:val="28"/>
          <w:szCs w:val="28"/>
        </w:rPr>
        <w:t xml:space="preserve">се приглашаются </w:t>
      </w:r>
      <w:r w:rsidRPr="00BF7DFD">
        <w:rPr>
          <w:rStyle w:val="c11"/>
          <w:b/>
          <w:bCs/>
          <w:sz w:val="28"/>
          <w:szCs w:val="28"/>
        </w:rPr>
        <w:t>индивидуальные ведущие</w:t>
      </w:r>
      <w:r>
        <w:rPr>
          <w:rStyle w:val="c11"/>
          <w:bCs/>
          <w:sz w:val="28"/>
          <w:szCs w:val="28"/>
        </w:rPr>
        <w:t xml:space="preserve"> игровых программ</w:t>
      </w:r>
      <w:r w:rsidRPr="002136CB">
        <w:rPr>
          <w:rStyle w:val="c11"/>
          <w:bCs/>
          <w:sz w:val="28"/>
          <w:szCs w:val="28"/>
        </w:rPr>
        <w:t>, независимо от образования и возраста</w:t>
      </w:r>
      <w:r>
        <w:rPr>
          <w:rStyle w:val="c11"/>
          <w:bCs/>
          <w:sz w:val="28"/>
          <w:szCs w:val="28"/>
        </w:rPr>
        <w:t xml:space="preserve"> – </w:t>
      </w:r>
      <w:r w:rsidRPr="002136CB">
        <w:rPr>
          <w:rStyle w:val="c11"/>
          <w:bCs/>
          <w:sz w:val="28"/>
          <w:szCs w:val="28"/>
        </w:rPr>
        <w:t>руководители</w:t>
      </w:r>
      <w:r>
        <w:rPr>
          <w:rStyle w:val="c11"/>
          <w:bCs/>
          <w:sz w:val="28"/>
          <w:szCs w:val="28"/>
        </w:rPr>
        <w:t xml:space="preserve"> и участники</w:t>
      </w:r>
      <w:r w:rsidRPr="002136CB">
        <w:rPr>
          <w:rStyle w:val="c11"/>
          <w:bCs/>
          <w:sz w:val="28"/>
          <w:szCs w:val="28"/>
        </w:rPr>
        <w:t xml:space="preserve"> детских </w:t>
      </w:r>
      <w:r>
        <w:rPr>
          <w:rStyle w:val="c11"/>
          <w:bCs/>
          <w:sz w:val="28"/>
          <w:szCs w:val="28"/>
        </w:rPr>
        <w:t xml:space="preserve">и взрослых фольклорных </w:t>
      </w:r>
      <w:r w:rsidRPr="002136CB">
        <w:rPr>
          <w:rStyle w:val="c11"/>
          <w:bCs/>
          <w:sz w:val="28"/>
          <w:szCs w:val="28"/>
        </w:rPr>
        <w:t>коллективов</w:t>
      </w:r>
      <w:r w:rsidR="00BF7DFD">
        <w:rPr>
          <w:rStyle w:val="c11"/>
          <w:bCs/>
          <w:sz w:val="28"/>
          <w:szCs w:val="28"/>
        </w:rPr>
        <w:t>; работники учреждений культуры (Г</w:t>
      </w:r>
      <w:r>
        <w:rPr>
          <w:rStyle w:val="c11"/>
          <w:bCs/>
          <w:sz w:val="28"/>
          <w:szCs w:val="28"/>
        </w:rPr>
        <w:t>ДК</w:t>
      </w:r>
      <w:r w:rsidR="00BF7DFD">
        <w:rPr>
          <w:rStyle w:val="c11"/>
          <w:bCs/>
          <w:sz w:val="28"/>
          <w:szCs w:val="28"/>
        </w:rPr>
        <w:t>, СДК, СК)</w:t>
      </w:r>
      <w:r>
        <w:rPr>
          <w:rStyle w:val="c11"/>
          <w:bCs/>
          <w:sz w:val="28"/>
          <w:szCs w:val="28"/>
        </w:rPr>
        <w:t xml:space="preserve">; преподаватели СОШ, ДШИ; студенты педагогических и музыкальных </w:t>
      </w:r>
      <w:proofErr w:type="spellStart"/>
      <w:r>
        <w:rPr>
          <w:rStyle w:val="c11"/>
          <w:bCs/>
          <w:sz w:val="28"/>
          <w:szCs w:val="28"/>
        </w:rPr>
        <w:t>ССУЗов</w:t>
      </w:r>
      <w:proofErr w:type="spellEnd"/>
      <w:r>
        <w:rPr>
          <w:rStyle w:val="c11"/>
          <w:bCs/>
          <w:sz w:val="28"/>
          <w:szCs w:val="28"/>
        </w:rPr>
        <w:t xml:space="preserve"> и ВУЗов; семейные коллективы и </w:t>
      </w:r>
      <w:proofErr w:type="spellStart"/>
      <w:r>
        <w:rPr>
          <w:rStyle w:val="c11"/>
          <w:bCs/>
          <w:sz w:val="28"/>
          <w:szCs w:val="28"/>
        </w:rPr>
        <w:t>тд</w:t>
      </w:r>
      <w:proofErr w:type="spellEnd"/>
      <w:r w:rsidRPr="002136CB">
        <w:rPr>
          <w:rStyle w:val="c11"/>
          <w:bCs/>
          <w:sz w:val="28"/>
          <w:szCs w:val="28"/>
        </w:rPr>
        <w:t xml:space="preserve">. </w:t>
      </w:r>
    </w:p>
    <w:p w:rsidR="008945E9" w:rsidRPr="002136CB" w:rsidRDefault="008945E9" w:rsidP="008945E9">
      <w:pPr>
        <w:pStyle w:val="c1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</w:p>
    <w:p w:rsidR="00BF7DFD" w:rsidRDefault="008945E9" w:rsidP="008945E9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>На конкурс представляется цельная игровая программа, включающая 3</w:t>
      </w:r>
      <w:r>
        <w:rPr>
          <w:rStyle w:val="c11"/>
          <w:bCs/>
          <w:sz w:val="28"/>
          <w:szCs w:val="28"/>
        </w:rPr>
        <w:t xml:space="preserve"> (три)</w:t>
      </w:r>
      <w:r w:rsidRPr="002136CB">
        <w:rPr>
          <w:rStyle w:val="c11"/>
          <w:bCs/>
          <w:sz w:val="28"/>
          <w:szCs w:val="28"/>
        </w:rPr>
        <w:t xml:space="preserve"> народных игры, </w:t>
      </w:r>
      <w:r w:rsidR="00BF7DFD">
        <w:rPr>
          <w:rStyle w:val="c2"/>
          <w:sz w:val="28"/>
          <w:szCs w:val="28"/>
        </w:rPr>
        <w:t>продолжительностью не более 20</w:t>
      </w:r>
      <w:r w:rsidRPr="002136CB">
        <w:rPr>
          <w:rStyle w:val="c2"/>
          <w:sz w:val="28"/>
          <w:szCs w:val="28"/>
        </w:rPr>
        <w:t xml:space="preserve"> минут.</w:t>
      </w:r>
    </w:p>
    <w:p w:rsidR="00BF7DFD" w:rsidRDefault="00BF7DFD" w:rsidP="00BF7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одна (минимум) из игр программы</w:t>
      </w:r>
      <w:r w:rsidRPr="00BF7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была записанной </w:t>
      </w:r>
      <w:r w:rsidRPr="00BF7DFD">
        <w:rPr>
          <w:rFonts w:ascii="Times New Roman" w:hAnsi="Times New Roman" w:cs="Times New Roman"/>
          <w:sz w:val="28"/>
          <w:szCs w:val="28"/>
        </w:rPr>
        <w:t xml:space="preserve">на той территории, которую представляют участники конкурса. </w:t>
      </w:r>
    </w:p>
    <w:p w:rsidR="008945E9" w:rsidRDefault="008945E9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F0143F" w:rsidRDefault="00F0143F" w:rsidP="00F0143F">
      <w:pPr>
        <w:pStyle w:val="c1"/>
        <w:spacing w:before="0" w:beforeAutospacing="0" w:after="0" w:afterAutospacing="0"/>
        <w:ind w:firstLine="710"/>
        <w:jc w:val="both"/>
        <w:rPr>
          <w:rStyle w:val="c11"/>
          <w:bCs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>В программе могут быть:</w:t>
      </w:r>
    </w:p>
    <w:p w:rsidR="00F0143F" w:rsidRDefault="00F0143F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>- небольшое вступление и завершение, возможно сюжетная сквозная линия;</w:t>
      </w:r>
      <w:r w:rsidRPr="002136CB">
        <w:rPr>
          <w:rStyle w:val="c2"/>
          <w:sz w:val="28"/>
          <w:szCs w:val="28"/>
        </w:rPr>
        <w:t xml:space="preserve"> </w:t>
      </w:r>
    </w:p>
    <w:p w:rsidR="00BF7DFD" w:rsidRPr="002136CB" w:rsidRDefault="00BF7DFD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«манок» - приглашение играющих;</w:t>
      </w:r>
    </w:p>
    <w:p w:rsidR="008945E9" w:rsidRDefault="008945E9" w:rsidP="008945E9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 xml:space="preserve">- игры подбираются </w:t>
      </w:r>
      <w:r w:rsidRPr="002136CB">
        <w:rPr>
          <w:rStyle w:val="c2"/>
          <w:sz w:val="28"/>
          <w:szCs w:val="28"/>
        </w:rPr>
        <w:t>с учетом возрастных особенностей – программы могут быть детскими, подростковыми, молодежными</w:t>
      </w:r>
      <w:r>
        <w:rPr>
          <w:rStyle w:val="c2"/>
          <w:sz w:val="28"/>
          <w:szCs w:val="28"/>
        </w:rPr>
        <w:t>, взрослыми</w:t>
      </w:r>
      <w:r w:rsidRPr="002136CB">
        <w:rPr>
          <w:rStyle w:val="c2"/>
          <w:sz w:val="28"/>
          <w:szCs w:val="28"/>
        </w:rPr>
        <w:t>;</w:t>
      </w:r>
    </w:p>
    <w:p w:rsidR="008945E9" w:rsidRPr="008945E9" w:rsidRDefault="008945E9" w:rsidP="008945E9">
      <w:pPr>
        <w:pStyle w:val="c1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2136CB">
        <w:rPr>
          <w:rStyle w:val="c11"/>
          <w:bCs/>
          <w:sz w:val="28"/>
          <w:szCs w:val="28"/>
        </w:rPr>
        <w:t>- участник может использовать помощь своего творческого коллектива, театрализованных персонажей;</w:t>
      </w:r>
    </w:p>
    <w:p w:rsidR="00F0143F" w:rsidRPr="002136CB" w:rsidRDefault="00F0143F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2136CB">
        <w:rPr>
          <w:rStyle w:val="c2"/>
          <w:sz w:val="28"/>
          <w:szCs w:val="28"/>
        </w:rPr>
        <w:t xml:space="preserve">- могут использоваться массовые (парные, линейные, змейки, в кругу), хороводные, командные, подвижные </w:t>
      </w:r>
      <w:r w:rsidR="008945E9">
        <w:rPr>
          <w:rStyle w:val="c2"/>
          <w:sz w:val="28"/>
          <w:szCs w:val="28"/>
        </w:rPr>
        <w:t xml:space="preserve">народные </w:t>
      </w:r>
      <w:r w:rsidRPr="002136CB">
        <w:rPr>
          <w:rStyle w:val="c2"/>
          <w:sz w:val="28"/>
          <w:szCs w:val="28"/>
        </w:rPr>
        <w:t>игры;</w:t>
      </w:r>
      <w:proofErr w:type="gramEnd"/>
    </w:p>
    <w:p w:rsidR="008945E9" w:rsidRPr="002136CB" w:rsidRDefault="00F0143F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136CB">
        <w:rPr>
          <w:rStyle w:val="c2"/>
          <w:sz w:val="28"/>
          <w:szCs w:val="28"/>
        </w:rPr>
        <w:t>-  предлагается широкое использование фольклорных средств: песен, танцев, считалок, скороговорок, дразнилок, припевок</w:t>
      </w:r>
      <w:r w:rsidR="008945E9">
        <w:rPr>
          <w:rStyle w:val="c2"/>
          <w:sz w:val="28"/>
          <w:szCs w:val="28"/>
        </w:rPr>
        <w:t xml:space="preserve"> и </w:t>
      </w:r>
      <w:proofErr w:type="spellStart"/>
      <w:r w:rsidR="008945E9">
        <w:rPr>
          <w:rStyle w:val="c2"/>
          <w:sz w:val="28"/>
          <w:szCs w:val="28"/>
        </w:rPr>
        <w:t>тд</w:t>
      </w:r>
      <w:proofErr w:type="spellEnd"/>
      <w:r w:rsidRPr="002136CB">
        <w:rPr>
          <w:rStyle w:val="c2"/>
          <w:sz w:val="28"/>
          <w:szCs w:val="28"/>
        </w:rPr>
        <w:t>;</w:t>
      </w:r>
    </w:p>
    <w:p w:rsidR="00F0143F" w:rsidRPr="002136CB" w:rsidRDefault="00F0143F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136CB">
        <w:rPr>
          <w:rStyle w:val="c2"/>
          <w:sz w:val="28"/>
          <w:szCs w:val="28"/>
        </w:rPr>
        <w:t>- конкурсная программа может быть приурочена к определённым народным, календарно-обрядовым праздникам;</w:t>
      </w:r>
    </w:p>
    <w:p w:rsidR="008945E9" w:rsidRDefault="00F0143F" w:rsidP="00F0143F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136CB">
        <w:rPr>
          <w:rStyle w:val="c2"/>
          <w:sz w:val="28"/>
          <w:szCs w:val="28"/>
        </w:rPr>
        <w:t>- костюм ведущего</w:t>
      </w:r>
      <w:r w:rsidR="008945E9">
        <w:rPr>
          <w:rStyle w:val="c2"/>
          <w:sz w:val="28"/>
          <w:szCs w:val="28"/>
        </w:rPr>
        <w:t xml:space="preserve"> и его помощников</w:t>
      </w:r>
      <w:r w:rsidRPr="002136CB">
        <w:rPr>
          <w:rStyle w:val="c2"/>
          <w:sz w:val="28"/>
          <w:szCs w:val="28"/>
        </w:rPr>
        <w:t xml:space="preserve"> – </w:t>
      </w:r>
      <w:r w:rsidR="008945E9">
        <w:rPr>
          <w:rStyle w:val="c2"/>
          <w:sz w:val="28"/>
          <w:szCs w:val="28"/>
        </w:rPr>
        <w:t>обязательно народный!</w:t>
      </w:r>
    </w:p>
    <w:p w:rsidR="00BF7DFD" w:rsidRDefault="00BF7DFD" w:rsidP="00BF7DFD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BF7DFD" w:rsidRDefault="00BF7DFD" w:rsidP="00BF7DFD">
      <w:pPr>
        <w:pStyle w:val="c1"/>
        <w:spacing w:before="0" w:beforeAutospacing="0" w:after="0" w:afterAutospacing="0"/>
        <w:ind w:firstLine="710"/>
        <w:jc w:val="both"/>
        <w:rPr>
          <w:rStyle w:val="c11"/>
          <w:bCs/>
          <w:sz w:val="28"/>
          <w:szCs w:val="28"/>
        </w:rPr>
      </w:pPr>
      <w:r>
        <w:rPr>
          <w:rStyle w:val="c11"/>
          <w:bCs/>
          <w:sz w:val="28"/>
          <w:szCs w:val="28"/>
        </w:rPr>
        <w:t xml:space="preserve">Ведущий может проводить свою конкурсную игровую программу как самостоятельно, так и с помощью коллектива (фольклорного, театрального, танцевального и </w:t>
      </w:r>
      <w:proofErr w:type="spellStart"/>
      <w:r>
        <w:rPr>
          <w:rStyle w:val="c11"/>
          <w:bCs/>
          <w:sz w:val="28"/>
          <w:szCs w:val="28"/>
        </w:rPr>
        <w:t>тп</w:t>
      </w:r>
      <w:proofErr w:type="spellEnd"/>
      <w:r>
        <w:rPr>
          <w:rStyle w:val="c11"/>
          <w:bCs/>
          <w:sz w:val="28"/>
          <w:szCs w:val="28"/>
        </w:rPr>
        <w:t>), помогающего объяснять условия игр. Но оцениваться будет только мастерство конкурсанта-Ведущего!</w:t>
      </w:r>
    </w:p>
    <w:p w:rsidR="00BF7DFD" w:rsidRDefault="00BF7DFD" w:rsidP="00BF7DFD">
      <w:pPr>
        <w:pStyle w:val="c1"/>
        <w:spacing w:before="0" w:beforeAutospacing="0" w:after="0" w:afterAutospacing="0"/>
        <w:ind w:firstLine="710"/>
        <w:jc w:val="both"/>
        <w:rPr>
          <w:rStyle w:val="c11"/>
          <w:bCs/>
          <w:sz w:val="28"/>
          <w:szCs w:val="28"/>
        </w:rPr>
      </w:pPr>
    </w:p>
    <w:p w:rsidR="00BF7DFD" w:rsidRDefault="00BF7DFD" w:rsidP="00BF7DFD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Игры должны быть подобраны для соответствующей возрастной категории, так как ведущие будут оцениваться по номинациям, предполагаемых будущих аудиторий: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</w:t>
      </w:r>
      <w:r w:rsidRPr="00BF7DF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для детей» (до 10 лет); 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 для подростков» (11-15 лет);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</w:t>
      </w:r>
      <w:r w:rsidRPr="00BF7DF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для молодёжи» (для 16-35 лет);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</w:t>
      </w:r>
      <w:r w:rsidRPr="00BF7DF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для взрослых» (от 36 лет);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</w:t>
      </w:r>
      <w:r w:rsidRPr="00BF7DF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для возрастных людей» (от 60 лет);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«Ведущий игровой программы для смешанной аудитории» (участники – и взрослые, и дети);</w:t>
      </w:r>
      <w:r w:rsidRPr="00BF7DFD">
        <w:rPr>
          <w:rStyle w:val="c2"/>
          <w:sz w:val="28"/>
          <w:szCs w:val="28"/>
        </w:rPr>
        <w:t xml:space="preserve"> </w:t>
      </w:r>
    </w:p>
    <w:p w:rsidR="00E62E55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 «Ведущий игровой программы для семей» (участники – члены одной семьи (папы, мамы, дети))</w:t>
      </w:r>
      <w:r w:rsidR="00E62E55">
        <w:rPr>
          <w:rStyle w:val="c2"/>
          <w:sz w:val="28"/>
          <w:szCs w:val="28"/>
        </w:rPr>
        <w:t>;</w:t>
      </w:r>
    </w:p>
    <w:p w:rsidR="00BF7DFD" w:rsidRPr="00E62E55" w:rsidRDefault="00E62E55" w:rsidP="00BF7DFD">
      <w:pPr>
        <w:pStyle w:val="c1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E62E55">
        <w:rPr>
          <w:rStyle w:val="c2"/>
          <w:b/>
          <w:sz w:val="28"/>
          <w:szCs w:val="28"/>
        </w:rPr>
        <w:t>- «Исследовательская работа»</w:t>
      </w:r>
      <w:r w:rsidR="00BF7DFD" w:rsidRPr="00E62E55">
        <w:rPr>
          <w:rStyle w:val="c2"/>
          <w:b/>
          <w:sz w:val="28"/>
          <w:szCs w:val="28"/>
        </w:rPr>
        <w:t>.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BF7DFD" w:rsidRDefault="00BF7DFD" w:rsidP="00BF7DFD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 xml:space="preserve">Конкурсные программы, могут быть построены из игр одного народа (например, башкирских народных игр, марийских, </w:t>
      </w:r>
      <w:r w:rsidR="007E7A95">
        <w:rPr>
          <w:rStyle w:val="c2"/>
          <w:sz w:val="28"/>
          <w:szCs w:val="28"/>
        </w:rPr>
        <w:t xml:space="preserve">татарских, чувашских, удмуртских, мордовских, </w:t>
      </w:r>
      <w:r>
        <w:rPr>
          <w:rStyle w:val="c2"/>
          <w:sz w:val="28"/>
          <w:szCs w:val="28"/>
        </w:rPr>
        <w:t xml:space="preserve">украинских и т.д.), но проводится должны будут </w:t>
      </w:r>
      <w:r w:rsidR="007E7A95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на русском языке (для оценки жюри). </w:t>
      </w:r>
      <w:proofErr w:type="gramEnd"/>
    </w:p>
    <w:p w:rsidR="00BF7DFD" w:rsidRDefault="00BF7DFD" w:rsidP="00BF7DFD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Песни, инструменты, костюмы, наигрыши, считалки и </w:t>
      </w:r>
      <w:proofErr w:type="spellStart"/>
      <w:r>
        <w:rPr>
          <w:rStyle w:val="c2"/>
          <w:sz w:val="28"/>
          <w:szCs w:val="28"/>
        </w:rPr>
        <w:t>тп</w:t>
      </w:r>
      <w:proofErr w:type="spellEnd"/>
      <w:r>
        <w:rPr>
          <w:rStyle w:val="c2"/>
          <w:sz w:val="28"/>
          <w:szCs w:val="28"/>
        </w:rPr>
        <w:t xml:space="preserve"> – приветствуются на своём.</w:t>
      </w:r>
    </w:p>
    <w:p w:rsidR="00BF7DFD" w:rsidRDefault="00BF7DFD" w:rsidP="00BF7DFD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BF7DFD" w:rsidRDefault="00BF7DFD" w:rsidP="00BF7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чтобы в качестве музыкального сопровождения использовались </w:t>
      </w:r>
      <w:r w:rsidRPr="00BF7DFD">
        <w:rPr>
          <w:rFonts w:ascii="Times New Roman" w:hAnsi="Times New Roman" w:cs="Times New Roman"/>
          <w:sz w:val="28"/>
          <w:szCs w:val="28"/>
        </w:rPr>
        <w:t>народные инструменты. Применение фонограмм не рекомендуется.</w:t>
      </w:r>
    </w:p>
    <w:p w:rsidR="00BF7DFD" w:rsidRDefault="00BF7DFD" w:rsidP="00BF7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DFD" w:rsidRPr="00BF7DFD" w:rsidRDefault="00BF7DFD" w:rsidP="00BF7DFD">
      <w:pPr>
        <w:pStyle w:val="a4"/>
        <w:tabs>
          <w:tab w:val="left" w:pos="851"/>
        </w:tabs>
        <w:ind w:left="0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color w:val="FF0000"/>
          <w:szCs w:val="28"/>
        </w:rPr>
        <w:tab/>
      </w:r>
      <w:r w:rsidRPr="00BF7DFD">
        <w:rPr>
          <w:rFonts w:ascii="PT Astra Serif" w:hAnsi="PT Astra Serif"/>
          <w:bCs/>
          <w:szCs w:val="28"/>
        </w:rPr>
        <w:t xml:space="preserve">Для предполагаемого издания итогового сборника сценариев игровых программ, построенных на народных традициях,  участники конкурса должны прислать </w:t>
      </w:r>
      <w:r>
        <w:rPr>
          <w:rFonts w:ascii="PT Astra Serif" w:hAnsi="PT Astra Serif"/>
          <w:b/>
          <w:bCs/>
          <w:szCs w:val="28"/>
        </w:rPr>
        <w:t>СЦЕНАРИЙ</w:t>
      </w:r>
      <w:r w:rsidRPr="00BF7DFD">
        <w:rPr>
          <w:rFonts w:ascii="PT Astra Serif" w:hAnsi="PT Astra Serif"/>
          <w:b/>
          <w:bCs/>
          <w:szCs w:val="28"/>
        </w:rPr>
        <w:t xml:space="preserve"> </w:t>
      </w:r>
      <w:r w:rsidRPr="00BF7DFD">
        <w:rPr>
          <w:rFonts w:ascii="PT Astra Serif" w:hAnsi="PT Astra Serif"/>
          <w:bCs/>
          <w:szCs w:val="28"/>
        </w:rPr>
        <w:t xml:space="preserve">своей программы (в формате </w:t>
      </w:r>
      <w:r w:rsidRPr="00BF7DFD">
        <w:rPr>
          <w:rFonts w:ascii="PT Astra Serif" w:hAnsi="PT Astra Serif"/>
          <w:bCs/>
          <w:szCs w:val="28"/>
          <w:lang w:val="en-US"/>
        </w:rPr>
        <w:t>WORD</w:t>
      </w:r>
      <w:r w:rsidRPr="00BF7DFD">
        <w:rPr>
          <w:rFonts w:ascii="PT Astra Serif" w:hAnsi="PT Astra Serif"/>
          <w:bCs/>
          <w:szCs w:val="28"/>
        </w:rPr>
        <w:t>).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7DFD">
        <w:rPr>
          <w:rFonts w:ascii="Times New Roman" w:hAnsi="Times New Roman"/>
          <w:b/>
          <w:sz w:val="28"/>
          <w:szCs w:val="28"/>
        </w:rPr>
        <w:t>Требования к оформлению сценария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1.Титульный лист, где указано: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-учреждение (место работы),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-форма, название игровой программы,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 xml:space="preserve">-возрастной адресат программы, 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-автор (Ф.И.О., должность).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2.Пояснительная записка (цели и задачи программы, условия</w:t>
      </w:r>
      <w:r w:rsidRPr="00BF7DFD">
        <w:rPr>
          <w:rFonts w:ascii="Times New Roman" w:hAnsi="Times New Roman"/>
          <w:sz w:val="28"/>
          <w:szCs w:val="28"/>
        </w:rPr>
        <w:br/>
        <w:t xml:space="preserve"> и особенности ее реализации);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3.Литературный сценарий с описанием полного текста ведущего, игр, песен, танцев с указанием авторов, других фольклорных выразительных средств, сценарно-режиссерского расклада;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4.Список литературы, использованный для написания сценария;</w:t>
      </w:r>
    </w:p>
    <w:p w:rsidR="00BF7DFD" w:rsidRPr="00BF7DFD" w:rsidRDefault="00BF7DFD" w:rsidP="00BF7DFD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DFD">
        <w:rPr>
          <w:rFonts w:ascii="Times New Roman" w:hAnsi="Times New Roman"/>
          <w:sz w:val="28"/>
          <w:szCs w:val="28"/>
        </w:rPr>
        <w:t>5.Приложение: список требующегося реквизита, дидактический материал, схемы.</w:t>
      </w:r>
    </w:p>
    <w:p w:rsidR="00BF7DFD" w:rsidRDefault="00BF7DFD" w:rsidP="00BF7DF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62E55" w:rsidRPr="001234ED" w:rsidRDefault="00E62E55" w:rsidP="00E62E55">
      <w:pPr>
        <w:pStyle w:val="c1"/>
        <w:spacing w:before="0" w:beforeAutospacing="0" w:after="0" w:afterAutospacing="0"/>
        <w:ind w:firstLine="708"/>
        <w:jc w:val="center"/>
        <w:rPr>
          <w:rStyle w:val="c2"/>
          <w:b/>
          <w:color w:val="FF0000"/>
          <w:sz w:val="28"/>
          <w:szCs w:val="28"/>
        </w:rPr>
      </w:pPr>
      <w:bookmarkStart w:id="0" w:name="_GoBack"/>
      <w:r w:rsidRPr="001234ED">
        <w:rPr>
          <w:rStyle w:val="c2"/>
          <w:b/>
          <w:color w:val="FF0000"/>
          <w:sz w:val="28"/>
          <w:szCs w:val="28"/>
        </w:rPr>
        <w:t>Номинация «ИССЛЕДОВАТЕЛЬСКАЯ РАБОТА».</w:t>
      </w:r>
    </w:p>
    <w:bookmarkEnd w:id="0"/>
    <w:p w:rsidR="00E62E55" w:rsidRDefault="00E62E55" w:rsidP="00E62E55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Для участия в данной номинации необходимо сходить целенаправленную «фольклорную экспедицию» и предоставить работу в формате </w:t>
      </w:r>
      <w:r>
        <w:rPr>
          <w:rStyle w:val="c2"/>
          <w:sz w:val="28"/>
          <w:szCs w:val="28"/>
          <w:lang w:val="en-US"/>
        </w:rPr>
        <w:t>WORD</w:t>
      </w:r>
      <w:r w:rsidRPr="00E62E5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  <w:lang w:val="en-US"/>
        </w:rPr>
        <w:t>c</w:t>
      </w:r>
      <w:r w:rsidRPr="00E62E5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подробным описанием народных игр, записанных со слов старожилов вашей местности. Количество игр - не ограничено.</w:t>
      </w:r>
    </w:p>
    <w:p w:rsidR="00F0143F" w:rsidRPr="002136CB" w:rsidRDefault="00F0143F" w:rsidP="00F01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</w:rPr>
        <w:t>IV. Жюри конкурса</w:t>
      </w:r>
    </w:p>
    <w:p w:rsidR="008945E9" w:rsidRPr="00710911" w:rsidRDefault="00F0143F" w:rsidP="00710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911">
        <w:rPr>
          <w:rFonts w:ascii="Times New Roman" w:hAnsi="Times New Roman" w:cs="Times New Roman"/>
          <w:sz w:val="28"/>
          <w:szCs w:val="28"/>
        </w:rPr>
        <w:t xml:space="preserve">Для оценки конкурсных выступлений участников формируется жюри </w:t>
      </w:r>
      <w:r w:rsidR="008945E9" w:rsidRPr="00710911">
        <w:rPr>
          <w:rFonts w:ascii="Times New Roman" w:hAnsi="Times New Roman" w:cs="Times New Roman"/>
          <w:sz w:val="28"/>
          <w:szCs w:val="28"/>
        </w:rPr>
        <w:t>из специалистов в области фольклора, этнографии, руководителей творческих коллективов, преподавателей профильных учебных заведений.</w:t>
      </w:r>
    </w:p>
    <w:p w:rsidR="00F0143F" w:rsidRPr="00710911" w:rsidRDefault="00F0143F" w:rsidP="00710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911">
        <w:rPr>
          <w:rFonts w:ascii="Times New Roman" w:hAnsi="Times New Roman" w:cs="Times New Roman"/>
          <w:sz w:val="28"/>
          <w:szCs w:val="28"/>
        </w:rPr>
        <w:lastRenderedPageBreak/>
        <w:t>Жюри имеет право: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>присуждать не все призовые места;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>делить места;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>учреждать специальные номинации;</w:t>
      </w:r>
    </w:p>
    <w:p w:rsidR="00F0143F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 xml:space="preserve">дополнительно поощрять отдельных участников коллективов. </w:t>
      </w:r>
    </w:p>
    <w:p w:rsidR="00BF7DFD" w:rsidRPr="00710911" w:rsidRDefault="00BF7DFD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3F" w:rsidRPr="00710911" w:rsidRDefault="00F0143F" w:rsidP="00710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911">
        <w:rPr>
          <w:rFonts w:ascii="Times New Roman" w:hAnsi="Times New Roman" w:cs="Times New Roman"/>
          <w:sz w:val="28"/>
          <w:szCs w:val="28"/>
        </w:rPr>
        <w:t>Конкурсные программы оцениваются жюри по следующим критериям: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 xml:space="preserve">художественная ценность, этнографическая точность </w:t>
      </w:r>
      <w:r w:rsidRPr="00710911">
        <w:rPr>
          <w:rFonts w:ascii="Times New Roman" w:hAnsi="Times New Roman" w:cs="Times New Roman"/>
          <w:sz w:val="28"/>
          <w:szCs w:val="28"/>
        </w:rPr>
        <w:t>отобранного фольклорного материала</w:t>
      </w:r>
      <w:r w:rsidR="00F0143F" w:rsidRPr="00710911">
        <w:rPr>
          <w:rFonts w:ascii="Times New Roman" w:hAnsi="Times New Roman" w:cs="Times New Roman"/>
          <w:sz w:val="28"/>
          <w:szCs w:val="28"/>
        </w:rPr>
        <w:t>;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 xml:space="preserve">артистизм ведущего, </w:t>
      </w:r>
      <w:r w:rsidR="00F0143F" w:rsidRPr="00710911">
        <w:rPr>
          <w:rFonts w:ascii="Times New Roman" w:hAnsi="Times New Roman" w:cs="Times New Roman"/>
          <w:sz w:val="28"/>
          <w:szCs w:val="28"/>
        </w:rPr>
        <w:t>степень владения приемами народного исполнительства;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710911">
        <w:rPr>
          <w:rFonts w:ascii="Times New Roman" w:hAnsi="Times New Roman" w:cs="Times New Roman"/>
          <w:sz w:val="28"/>
          <w:szCs w:val="28"/>
        </w:rPr>
        <w:t xml:space="preserve">отобранного материала </w:t>
      </w:r>
      <w:r w:rsidR="00F0143F" w:rsidRPr="00710911">
        <w:rPr>
          <w:rFonts w:ascii="Times New Roman" w:hAnsi="Times New Roman" w:cs="Times New Roman"/>
          <w:sz w:val="28"/>
          <w:szCs w:val="28"/>
        </w:rPr>
        <w:t>возр</w:t>
      </w:r>
      <w:r w:rsidRPr="00710911">
        <w:rPr>
          <w:rFonts w:ascii="Times New Roman" w:hAnsi="Times New Roman" w:cs="Times New Roman"/>
          <w:sz w:val="28"/>
          <w:szCs w:val="28"/>
        </w:rPr>
        <w:t>астным особенностям участников игр</w:t>
      </w:r>
      <w:r w:rsidR="00F0143F" w:rsidRPr="00710911">
        <w:rPr>
          <w:rFonts w:ascii="Times New Roman" w:hAnsi="Times New Roman" w:cs="Times New Roman"/>
          <w:sz w:val="28"/>
          <w:szCs w:val="28"/>
        </w:rPr>
        <w:t>;</w:t>
      </w:r>
    </w:p>
    <w:p w:rsidR="00F0143F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3F" w:rsidRPr="00710911">
        <w:rPr>
          <w:rFonts w:ascii="Times New Roman" w:hAnsi="Times New Roman" w:cs="Times New Roman"/>
          <w:sz w:val="28"/>
          <w:szCs w:val="28"/>
        </w:rPr>
        <w:t>соотв</w:t>
      </w:r>
      <w:r w:rsidRPr="00710911">
        <w:rPr>
          <w:rFonts w:ascii="Times New Roman" w:hAnsi="Times New Roman" w:cs="Times New Roman"/>
          <w:sz w:val="28"/>
          <w:szCs w:val="28"/>
        </w:rPr>
        <w:t>етствие и использование костюма</w:t>
      </w:r>
      <w:r w:rsidR="00F0143F" w:rsidRPr="00710911">
        <w:rPr>
          <w:rFonts w:ascii="Times New Roman" w:hAnsi="Times New Roman" w:cs="Times New Roman"/>
          <w:sz w:val="28"/>
          <w:szCs w:val="28"/>
        </w:rPr>
        <w:t>, традиционных музыкальных инструментов, реквизита;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актуальность программы, её социально-педагогическая, культурно-образовательная значимость;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драматургическое построение программы;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новизна, оригинальность замысла и формы его воплощения в программе;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включенность детей-участников программы, активность их позиции в процессе проведения программы;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владение ведущими методикой организации и проведения различных форм игровой деятельности;</w:t>
      </w:r>
    </w:p>
    <w:p w:rsidR="00710911" w:rsidRPr="00710911" w:rsidRDefault="00710911" w:rsidP="007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911">
        <w:rPr>
          <w:rFonts w:ascii="Times New Roman" w:hAnsi="Times New Roman" w:cs="Times New Roman"/>
          <w:sz w:val="28"/>
          <w:szCs w:val="28"/>
        </w:rPr>
        <w:t>культура речи ведущих, искусство общения с участниками программы.</w:t>
      </w:r>
    </w:p>
    <w:p w:rsidR="00710911" w:rsidRPr="002136CB" w:rsidRDefault="00710911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11" w:rsidRDefault="00F0143F" w:rsidP="00F014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6CB">
        <w:rPr>
          <w:sz w:val="28"/>
          <w:szCs w:val="28"/>
        </w:rPr>
        <w:t xml:space="preserve">По итогам конкурных просмотров, участникам </w:t>
      </w:r>
      <w:r w:rsidR="00710911">
        <w:rPr>
          <w:sz w:val="28"/>
          <w:szCs w:val="28"/>
        </w:rPr>
        <w:t xml:space="preserve">конкурса присуждается одно Гран-при конкурса и </w:t>
      </w:r>
      <w:r w:rsidRPr="002136CB">
        <w:rPr>
          <w:sz w:val="28"/>
          <w:szCs w:val="28"/>
        </w:rPr>
        <w:t>дипломы Лауреата 1, 2, 3</w:t>
      </w:r>
      <w:r w:rsidR="00710911">
        <w:rPr>
          <w:sz w:val="28"/>
          <w:szCs w:val="28"/>
        </w:rPr>
        <w:t xml:space="preserve"> степеней, </w:t>
      </w:r>
      <w:r w:rsidRPr="002136CB">
        <w:rPr>
          <w:sz w:val="28"/>
          <w:szCs w:val="28"/>
        </w:rPr>
        <w:t>Дипломанта</w:t>
      </w:r>
      <w:r w:rsidR="00710911">
        <w:rPr>
          <w:sz w:val="28"/>
          <w:szCs w:val="28"/>
        </w:rPr>
        <w:t xml:space="preserve"> и Участника в каждой возрастной аудитории (детская программа, подростковая, молодёжная, взрослая).</w:t>
      </w:r>
    </w:p>
    <w:p w:rsidR="00F0143F" w:rsidRPr="002136CB" w:rsidRDefault="00F0143F" w:rsidP="00F014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</w:rPr>
        <w:t>V. Финансовые условия конкурса</w:t>
      </w:r>
    </w:p>
    <w:p w:rsidR="00F0143F" w:rsidRPr="002136CB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ab/>
        <w:t>Финансирование конкурса осуществляется за счет с</w:t>
      </w:r>
      <w:r w:rsidR="00710911">
        <w:rPr>
          <w:rFonts w:ascii="Times New Roman" w:hAnsi="Times New Roman" w:cs="Times New Roman"/>
          <w:sz w:val="28"/>
          <w:szCs w:val="28"/>
        </w:rPr>
        <w:t xml:space="preserve">редств организаторов </w:t>
      </w:r>
      <w:r w:rsidRPr="002136CB">
        <w:rPr>
          <w:rFonts w:ascii="Times New Roman" w:hAnsi="Times New Roman" w:cs="Times New Roman"/>
          <w:sz w:val="28"/>
          <w:szCs w:val="28"/>
        </w:rPr>
        <w:t xml:space="preserve">и организационных взносов участников. </w:t>
      </w:r>
    </w:p>
    <w:p w:rsidR="00F0143F" w:rsidRDefault="00F0143F" w:rsidP="00F0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>Организационн</w:t>
      </w:r>
      <w:r w:rsidR="00BF7DFD">
        <w:rPr>
          <w:rFonts w:ascii="Times New Roman" w:hAnsi="Times New Roman" w:cs="Times New Roman"/>
          <w:sz w:val="28"/>
          <w:szCs w:val="28"/>
        </w:rPr>
        <w:t>ый в</w:t>
      </w:r>
      <w:r w:rsidR="00E62E55">
        <w:rPr>
          <w:rFonts w:ascii="Times New Roman" w:hAnsi="Times New Roman" w:cs="Times New Roman"/>
          <w:sz w:val="28"/>
          <w:szCs w:val="28"/>
        </w:rPr>
        <w:t>знос за участие составляет – 5</w:t>
      </w:r>
      <w:r w:rsidRPr="002136CB">
        <w:rPr>
          <w:rFonts w:ascii="Times New Roman" w:hAnsi="Times New Roman" w:cs="Times New Roman"/>
          <w:sz w:val="28"/>
          <w:szCs w:val="28"/>
        </w:rPr>
        <w:t>00 руб.</w:t>
      </w:r>
    </w:p>
    <w:p w:rsidR="00BF7DFD" w:rsidRPr="002136CB" w:rsidRDefault="00BF7DFD" w:rsidP="00F0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расходы, проживание, питание – за счёт направляющей стороны.</w:t>
      </w:r>
    </w:p>
    <w:p w:rsidR="00F0143F" w:rsidRPr="002136CB" w:rsidRDefault="00F0143F" w:rsidP="00F0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43F" w:rsidRPr="002136CB" w:rsidRDefault="00F0143F" w:rsidP="00F0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CB">
        <w:rPr>
          <w:rFonts w:ascii="Times New Roman" w:hAnsi="Times New Roman" w:cs="Times New Roman"/>
          <w:b/>
          <w:sz w:val="28"/>
          <w:szCs w:val="28"/>
        </w:rPr>
        <w:t>VI. Адреса оргкомитета</w:t>
      </w:r>
    </w:p>
    <w:p w:rsidR="00BF7DFD" w:rsidRDefault="00F0143F" w:rsidP="00F0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E62E55">
        <w:rPr>
          <w:rFonts w:ascii="Times New Roman" w:hAnsi="Times New Roman" w:cs="Times New Roman"/>
          <w:b/>
          <w:color w:val="FF0000"/>
          <w:sz w:val="28"/>
          <w:szCs w:val="28"/>
        </w:rPr>
        <w:t>до 10</w:t>
      </w:r>
      <w:r w:rsidR="00710911" w:rsidRPr="00BF7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</w:t>
      </w:r>
      <w:r w:rsidRPr="00BF7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0911" w:rsidRPr="00BF7DFD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Pr="00BF7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  <w:r w:rsidRPr="00BF7D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36CB">
        <w:rPr>
          <w:rFonts w:ascii="Times New Roman" w:hAnsi="Times New Roman" w:cs="Times New Roman"/>
          <w:sz w:val="28"/>
          <w:szCs w:val="28"/>
        </w:rPr>
        <w:t xml:space="preserve">направить на электронный адрес </w:t>
      </w:r>
      <w:hyperlink r:id="rId6" w:history="1">
        <w:r w:rsidRPr="002136CB">
          <w:rPr>
            <w:rStyle w:val="a3"/>
            <w:rFonts w:ascii="Times New Roman" w:hAnsi="Times New Roman" w:cs="Times New Roman"/>
            <w:sz w:val="28"/>
            <w:szCs w:val="28"/>
          </w:rPr>
          <w:t>natalia_konda@mail.ru</w:t>
        </w:r>
      </w:hyperlink>
      <w:r w:rsidRPr="0021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43F" w:rsidRDefault="00BF7DFD" w:rsidP="00BF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0143F" w:rsidRPr="002136C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полненную заявку;</w:t>
      </w:r>
    </w:p>
    <w:p w:rsidR="00E62E55" w:rsidRDefault="00BF7DFD" w:rsidP="00E62E55">
      <w:pPr>
        <w:pStyle w:val="a4"/>
        <w:tabs>
          <w:tab w:val="left" w:pos="851"/>
        </w:tabs>
        <w:ind w:left="0"/>
        <w:jc w:val="both"/>
        <w:rPr>
          <w:rFonts w:ascii="PT Astra Serif" w:hAnsi="PT Astra Serif"/>
          <w:bCs/>
          <w:szCs w:val="28"/>
        </w:rPr>
      </w:pPr>
      <w:r w:rsidRPr="00BF7DFD">
        <w:rPr>
          <w:szCs w:val="28"/>
        </w:rPr>
        <w:t xml:space="preserve">2) сценарий конкурсной игровой программы (на русском языке, </w:t>
      </w:r>
      <w:r w:rsidRPr="00BF7DFD">
        <w:rPr>
          <w:rFonts w:ascii="PT Astra Serif" w:hAnsi="PT Astra Serif"/>
          <w:bCs/>
          <w:szCs w:val="28"/>
        </w:rPr>
        <w:t xml:space="preserve">в формате </w:t>
      </w:r>
      <w:r w:rsidRPr="00BF7DFD">
        <w:rPr>
          <w:rFonts w:ascii="PT Astra Serif" w:hAnsi="PT Astra Serif"/>
          <w:bCs/>
          <w:szCs w:val="28"/>
          <w:lang w:val="en-US"/>
        </w:rPr>
        <w:t>WORD</w:t>
      </w:r>
      <w:r w:rsidR="00E62E55">
        <w:rPr>
          <w:rFonts w:ascii="PT Astra Serif" w:hAnsi="PT Astra Serif"/>
          <w:bCs/>
          <w:szCs w:val="28"/>
        </w:rPr>
        <w:t xml:space="preserve">) </w:t>
      </w:r>
    </w:p>
    <w:p w:rsidR="00E62E55" w:rsidRPr="00BF7DFD" w:rsidRDefault="00E62E55" w:rsidP="00E62E55">
      <w:pPr>
        <w:pStyle w:val="a4"/>
        <w:tabs>
          <w:tab w:val="left" w:pos="851"/>
        </w:tabs>
        <w:ind w:left="0"/>
        <w:jc w:val="both"/>
        <w:rPr>
          <w:rFonts w:ascii="PT Astra Serif" w:hAnsi="PT Astra Serif"/>
          <w:bCs/>
          <w:szCs w:val="28"/>
        </w:rPr>
      </w:pPr>
      <w:proofErr w:type="gramStart"/>
      <w:r>
        <w:rPr>
          <w:rFonts w:ascii="PT Astra Serif" w:hAnsi="PT Astra Serif"/>
          <w:bCs/>
          <w:szCs w:val="28"/>
        </w:rPr>
        <w:t xml:space="preserve">2а) либо исследовательскую работу по народным играм своей местности </w:t>
      </w:r>
      <w:r w:rsidRPr="00BF7DFD">
        <w:rPr>
          <w:szCs w:val="28"/>
        </w:rPr>
        <w:t xml:space="preserve">(на русском языке, </w:t>
      </w:r>
      <w:r w:rsidRPr="00BF7DFD">
        <w:rPr>
          <w:rFonts w:ascii="PT Astra Serif" w:hAnsi="PT Astra Serif"/>
          <w:bCs/>
          <w:szCs w:val="28"/>
        </w:rPr>
        <w:t xml:space="preserve">в формате </w:t>
      </w:r>
      <w:r w:rsidRPr="00BF7DFD">
        <w:rPr>
          <w:rFonts w:ascii="PT Astra Serif" w:hAnsi="PT Astra Serif"/>
          <w:bCs/>
          <w:szCs w:val="28"/>
          <w:lang w:val="en-US"/>
        </w:rPr>
        <w:t>WORD</w:t>
      </w:r>
      <w:r w:rsidRPr="00BF7DFD">
        <w:rPr>
          <w:rFonts w:ascii="PT Astra Serif" w:hAnsi="PT Astra Serif"/>
          <w:bCs/>
          <w:szCs w:val="28"/>
        </w:rPr>
        <w:t>).</w:t>
      </w:r>
      <w:proofErr w:type="gramEnd"/>
    </w:p>
    <w:p w:rsidR="00BF7DFD" w:rsidRPr="00BF7DFD" w:rsidRDefault="00BF7DFD" w:rsidP="00E6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43F" w:rsidRPr="002136CB" w:rsidRDefault="00F0143F" w:rsidP="00BF7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6CB">
        <w:rPr>
          <w:rFonts w:ascii="Times New Roman" w:hAnsi="Times New Roman" w:cs="Times New Roman"/>
          <w:sz w:val="28"/>
          <w:szCs w:val="28"/>
        </w:rPr>
        <w:t>По возникающим вопросам обращаться к специалисту</w:t>
      </w:r>
      <w:r w:rsidR="00BF7DFD">
        <w:rPr>
          <w:rFonts w:ascii="Times New Roman" w:hAnsi="Times New Roman" w:cs="Times New Roman"/>
          <w:sz w:val="28"/>
          <w:szCs w:val="28"/>
        </w:rPr>
        <w:t xml:space="preserve"> по вокально-хоровому жанру Республиканского центра народного творчества Республики Башкортостан</w:t>
      </w:r>
      <w:r w:rsidRPr="002136CB">
        <w:rPr>
          <w:rFonts w:ascii="Times New Roman" w:hAnsi="Times New Roman" w:cs="Times New Roman"/>
          <w:sz w:val="28"/>
          <w:szCs w:val="28"/>
        </w:rPr>
        <w:t>, руководи</w:t>
      </w:r>
      <w:r w:rsidR="00BF7DFD">
        <w:rPr>
          <w:rFonts w:ascii="Times New Roman" w:hAnsi="Times New Roman" w:cs="Times New Roman"/>
          <w:sz w:val="28"/>
          <w:szCs w:val="28"/>
        </w:rPr>
        <w:t>телю Регионального отделения Общероссийской общественной организации</w:t>
      </w:r>
      <w:r w:rsidRPr="002136CB">
        <w:rPr>
          <w:rFonts w:ascii="Times New Roman" w:hAnsi="Times New Roman" w:cs="Times New Roman"/>
          <w:sz w:val="28"/>
          <w:szCs w:val="28"/>
        </w:rPr>
        <w:t xml:space="preserve"> «Российский фольклорный союз» в Р</w:t>
      </w:r>
      <w:r w:rsidR="00BF7DFD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2136CB">
        <w:rPr>
          <w:rFonts w:ascii="Times New Roman" w:hAnsi="Times New Roman" w:cs="Times New Roman"/>
          <w:sz w:val="28"/>
          <w:szCs w:val="28"/>
        </w:rPr>
        <w:t>Б</w:t>
      </w:r>
      <w:r w:rsidR="00BF7DFD">
        <w:rPr>
          <w:rFonts w:ascii="Times New Roman" w:hAnsi="Times New Roman" w:cs="Times New Roman"/>
          <w:sz w:val="28"/>
          <w:szCs w:val="28"/>
        </w:rPr>
        <w:t>ашкортостан</w:t>
      </w:r>
      <w:r w:rsidRPr="0021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6CB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2136CB">
        <w:rPr>
          <w:rFonts w:ascii="Times New Roman" w:hAnsi="Times New Roman" w:cs="Times New Roman"/>
          <w:sz w:val="28"/>
          <w:szCs w:val="28"/>
        </w:rPr>
        <w:t xml:space="preserve"> Наталье Михайловне: 8 (</w:t>
      </w:r>
      <w:r w:rsidR="00710911">
        <w:rPr>
          <w:rFonts w:ascii="Times New Roman" w:hAnsi="Times New Roman" w:cs="Times New Roman"/>
          <w:sz w:val="28"/>
          <w:szCs w:val="28"/>
        </w:rPr>
        <w:t>347) 289 66 96, 8 905 355 44 20</w:t>
      </w:r>
      <w:r w:rsidRPr="002136CB">
        <w:rPr>
          <w:rFonts w:ascii="Times New Roman" w:hAnsi="Times New Roman" w:cs="Times New Roman"/>
          <w:sz w:val="28"/>
          <w:szCs w:val="28"/>
        </w:rPr>
        <w:t>.</w:t>
      </w:r>
    </w:p>
    <w:p w:rsidR="00F0143F" w:rsidRPr="002136CB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3F" w:rsidRPr="002136CB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3F" w:rsidRPr="00BF7DFD" w:rsidRDefault="00F0143F" w:rsidP="00F0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FD" w:rsidRPr="00BF7DFD" w:rsidRDefault="00BF7DFD" w:rsidP="00BF7DFD">
      <w:pPr>
        <w:pStyle w:val="1"/>
        <w:jc w:val="center"/>
        <w:rPr>
          <w:sz w:val="32"/>
          <w:szCs w:val="26"/>
        </w:rPr>
      </w:pPr>
      <w:r w:rsidRPr="00BF7DFD">
        <w:rPr>
          <w:b/>
          <w:sz w:val="32"/>
          <w:szCs w:val="26"/>
        </w:rPr>
        <w:t xml:space="preserve">ЗАЯВКА </w:t>
      </w:r>
      <w:r w:rsidRPr="00BF7DFD">
        <w:rPr>
          <w:sz w:val="32"/>
          <w:szCs w:val="26"/>
        </w:rPr>
        <w:t xml:space="preserve">на участие </w:t>
      </w:r>
    </w:p>
    <w:p w:rsidR="00BF7DFD" w:rsidRPr="00BF7DFD" w:rsidRDefault="00BF7DFD" w:rsidP="00BF7DFD">
      <w:pPr>
        <w:pStyle w:val="1"/>
        <w:jc w:val="center"/>
        <w:rPr>
          <w:b/>
          <w:sz w:val="32"/>
          <w:szCs w:val="26"/>
        </w:rPr>
      </w:pPr>
      <w:r w:rsidRPr="00BF7DFD">
        <w:rPr>
          <w:sz w:val="32"/>
          <w:szCs w:val="26"/>
        </w:rPr>
        <w:t xml:space="preserve">в </w:t>
      </w:r>
      <w:r w:rsidRPr="00BF7DFD">
        <w:rPr>
          <w:b/>
          <w:bCs/>
          <w:szCs w:val="28"/>
          <w:lang w:val="en-US"/>
        </w:rPr>
        <w:t>I</w:t>
      </w:r>
      <w:r w:rsidRPr="00BF7DFD">
        <w:rPr>
          <w:b/>
          <w:bCs/>
          <w:szCs w:val="28"/>
        </w:rPr>
        <w:t xml:space="preserve"> Республиканском Открытом конкурсе ведущих игровых программ, </w:t>
      </w:r>
    </w:p>
    <w:p w:rsidR="00BF7DFD" w:rsidRDefault="00BF7DFD" w:rsidP="00E6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F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основанных на н</w:t>
      </w:r>
      <w:r w:rsidR="00123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ародных традициях «Выходи</w:t>
      </w:r>
      <w:r w:rsidRPr="00BF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играть!»</w:t>
      </w:r>
      <w:proofErr w:type="gramEnd"/>
    </w:p>
    <w:p w:rsidR="00E62E55" w:rsidRPr="00E62E55" w:rsidRDefault="00E62E55" w:rsidP="00E6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DFD" w:rsidRPr="00BF7DFD" w:rsidRDefault="00E62E55" w:rsidP="00BF7D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2024 г. </w:t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DFD" w:rsidRPr="00BF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Уфа РБ</w:t>
      </w:r>
    </w:p>
    <w:p w:rsidR="00BF7DFD" w:rsidRPr="00BF7DFD" w:rsidRDefault="00BF7DFD" w:rsidP="00BF7D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"/>
        <w:gridCol w:w="823"/>
        <w:gridCol w:w="1154"/>
        <w:gridCol w:w="1127"/>
        <w:gridCol w:w="1092"/>
        <w:gridCol w:w="1130"/>
        <w:gridCol w:w="974"/>
        <w:gridCol w:w="1043"/>
        <w:gridCol w:w="897"/>
        <w:gridCol w:w="981"/>
      </w:tblGrid>
      <w:tr w:rsidR="00BF7DFD" w:rsidRPr="00BF7DFD" w:rsidTr="00BF7DFD">
        <w:tc>
          <w:tcPr>
            <w:tcW w:w="513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4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ФИО участника </w:t>
            </w:r>
          </w:p>
        </w:tc>
        <w:tc>
          <w:tcPr>
            <w:tcW w:w="204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Направляющая организация, муниципальное образование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Название исполняемой программы</w:t>
            </w:r>
          </w:p>
          <w:p w:rsid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DFD">
              <w:rPr>
                <w:rFonts w:ascii="Times New Roman" w:hAnsi="Times New Roman" w:cs="Times New Roman"/>
              </w:rPr>
              <w:t>(с указанием 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перечислением составляющих ее игр</w:t>
            </w:r>
            <w:r w:rsidRPr="00BF7D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Должность и место работы//учёбы 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в настоящее время</w:t>
            </w: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Учебное заведение 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и специальность, полученная ранее </w:t>
            </w: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Номер телефона,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адрес электронной почты E-MAIL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Название помогающего коллектива</w:t>
            </w: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Кол-во участников делегации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proofErr w:type="gramStart"/>
            <w:r w:rsidRPr="00BF7DFD">
              <w:rPr>
                <w:rFonts w:ascii="Times New Roman" w:hAnsi="Times New Roman" w:cs="Times New Roman"/>
              </w:rPr>
              <w:t>(жен</w:t>
            </w:r>
            <w:proofErr w:type="gramEnd"/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/муж), 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 xml:space="preserve">возраст 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(от – до)</w:t>
            </w:r>
          </w:p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  <w:r w:rsidRPr="00BF7DFD">
              <w:rPr>
                <w:rFonts w:ascii="Times New Roman" w:hAnsi="Times New Roman" w:cs="Times New Roman"/>
              </w:rPr>
              <w:t>Бронировать места для ночлега? Сколько?</w:t>
            </w:r>
          </w:p>
        </w:tc>
      </w:tr>
      <w:tr w:rsidR="00BF7DFD" w:rsidRPr="00BF7DFD" w:rsidTr="00BF7DFD">
        <w:tc>
          <w:tcPr>
            <w:tcW w:w="513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</w:tr>
      <w:tr w:rsidR="00BF7DFD" w:rsidRPr="00BF7DFD" w:rsidTr="00BF7DFD">
        <w:tc>
          <w:tcPr>
            <w:tcW w:w="513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F7DFD" w:rsidRPr="00BF7DFD" w:rsidRDefault="00BF7DFD" w:rsidP="00BF7DFD">
            <w:pPr>
              <w:rPr>
                <w:rFonts w:ascii="Times New Roman" w:hAnsi="Times New Roman" w:cs="Times New Roman"/>
              </w:rPr>
            </w:pPr>
          </w:p>
        </w:tc>
      </w:tr>
    </w:tbl>
    <w:p w:rsidR="00BF7DFD" w:rsidRPr="00BF7DFD" w:rsidRDefault="00BF7DFD" w:rsidP="00BF7DFD">
      <w:pPr>
        <w:spacing w:after="0" w:line="240" w:lineRule="auto"/>
        <w:rPr>
          <w:rFonts w:ascii="Times New Roman" w:hAnsi="Times New Roman" w:cs="Times New Roman"/>
        </w:rPr>
      </w:pPr>
    </w:p>
    <w:sectPr w:rsidR="00BF7DFD" w:rsidRPr="00BF7DFD" w:rsidSect="00B940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FFE"/>
    <w:multiLevelType w:val="hybridMultilevel"/>
    <w:tmpl w:val="4F3A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F5D"/>
    <w:multiLevelType w:val="multilevel"/>
    <w:tmpl w:val="365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94B5D"/>
    <w:multiLevelType w:val="hybridMultilevel"/>
    <w:tmpl w:val="C360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C133B"/>
    <w:multiLevelType w:val="hybridMultilevel"/>
    <w:tmpl w:val="C1CC339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C6E2319"/>
    <w:multiLevelType w:val="hybridMultilevel"/>
    <w:tmpl w:val="3932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E6CD8"/>
    <w:multiLevelType w:val="multilevel"/>
    <w:tmpl w:val="CD54A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8D"/>
    <w:rsid w:val="001234ED"/>
    <w:rsid w:val="00256F00"/>
    <w:rsid w:val="005E08CA"/>
    <w:rsid w:val="00710911"/>
    <w:rsid w:val="007E7A95"/>
    <w:rsid w:val="008945E9"/>
    <w:rsid w:val="00A07EEA"/>
    <w:rsid w:val="00BF7DFD"/>
    <w:rsid w:val="00DC5C8D"/>
    <w:rsid w:val="00E62E55"/>
    <w:rsid w:val="00F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3F"/>
  </w:style>
  <w:style w:type="paragraph" w:styleId="1">
    <w:name w:val="heading 1"/>
    <w:basedOn w:val="a"/>
    <w:next w:val="a"/>
    <w:link w:val="10"/>
    <w:qFormat/>
    <w:rsid w:val="00BF7D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BF7D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43F"/>
    <w:rPr>
      <w:color w:val="0000FF"/>
      <w:u w:val="single"/>
    </w:rPr>
  </w:style>
  <w:style w:type="character" w:customStyle="1" w:styleId="submenu-table">
    <w:name w:val="submenu-table"/>
    <w:basedOn w:val="a0"/>
    <w:rsid w:val="00F0143F"/>
  </w:style>
  <w:style w:type="paragraph" w:styleId="a4">
    <w:name w:val="List Paragraph"/>
    <w:basedOn w:val="a"/>
    <w:uiPriority w:val="99"/>
    <w:qFormat/>
    <w:rsid w:val="00F01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0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143F"/>
  </w:style>
  <w:style w:type="character" w:customStyle="1" w:styleId="c2">
    <w:name w:val="c2"/>
    <w:basedOn w:val="a0"/>
    <w:rsid w:val="00F0143F"/>
  </w:style>
  <w:style w:type="paragraph" w:customStyle="1" w:styleId="11">
    <w:name w:val="Без интервала1"/>
    <w:rsid w:val="00F01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F0143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F7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7DF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F7D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7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BF7DFD"/>
    <w:rPr>
      <w:rFonts w:ascii="Cambria" w:hAnsi="Cambria" w:cs="Cambria"/>
      <w:spacing w:val="-20"/>
      <w:sz w:val="26"/>
      <w:szCs w:val="26"/>
    </w:rPr>
  </w:style>
  <w:style w:type="paragraph" w:customStyle="1" w:styleId="Style13">
    <w:name w:val="Style13"/>
    <w:basedOn w:val="a"/>
    <w:uiPriority w:val="99"/>
    <w:rsid w:val="00BF7DFD"/>
    <w:pPr>
      <w:suppressAutoHyphens/>
      <w:spacing w:after="0" w:line="312" w:lineRule="exact"/>
      <w:ind w:firstLine="68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F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3F"/>
  </w:style>
  <w:style w:type="paragraph" w:styleId="1">
    <w:name w:val="heading 1"/>
    <w:basedOn w:val="a"/>
    <w:next w:val="a"/>
    <w:link w:val="10"/>
    <w:qFormat/>
    <w:rsid w:val="00BF7D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BF7D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43F"/>
    <w:rPr>
      <w:color w:val="0000FF"/>
      <w:u w:val="single"/>
    </w:rPr>
  </w:style>
  <w:style w:type="character" w:customStyle="1" w:styleId="submenu-table">
    <w:name w:val="submenu-table"/>
    <w:basedOn w:val="a0"/>
    <w:rsid w:val="00F0143F"/>
  </w:style>
  <w:style w:type="paragraph" w:styleId="a4">
    <w:name w:val="List Paragraph"/>
    <w:basedOn w:val="a"/>
    <w:uiPriority w:val="99"/>
    <w:qFormat/>
    <w:rsid w:val="00F01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0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143F"/>
  </w:style>
  <w:style w:type="character" w:customStyle="1" w:styleId="c2">
    <w:name w:val="c2"/>
    <w:basedOn w:val="a0"/>
    <w:rsid w:val="00F0143F"/>
  </w:style>
  <w:style w:type="paragraph" w:customStyle="1" w:styleId="11">
    <w:name w:val="Без интервала1"/>
    <w:rsid w:val="00F01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F0143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F7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7DF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F7D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7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BF7DFD"/>
    <w:rPr>
      <w:rFonts w:ascii="Cambria" w:hAnsi="Cambria" w:cs="Cambria"/>
      <w:spacing w:val="-20"/>
      <w:sz w:val="26"/>
      <w:szCs w:val="26"/>
    </w:rPr>
  </w:style>
  <w:style w:type="paragraph" w:customStyle="1" w:styleId="Style13">
    <w:name w:val="Style13"/>
    <w:basedOn w:val="a"/>
    <w:uiPriority w:val="99"/>
    <w:rsid w:val="00BF7DFD"/>
    <w:pPr>
      <w:suppressAutoHyphens/>
      <w:spacing w:after="0" w:line="312" w:lineRule="exact"/>
      <w:ind w:firstLine="68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F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ko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7</cp:revision>
  <dcterms:created xsi:type="dcterms:W3CDTF">2024-06-06T17:03:00Z</dcterms:created>
  <dcterms:modified xsi:type="dcterms:W3CDTF">2024-09-03T15:56:00Z</dcterms:modified>
</cp:coreProperties>
</file>